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DD" w:rsidRPr="00B978DD" w:rsidRDefault="00713C6B" w:rsidP="00B978DD">
      <w:pPr>
        <w:pStyle w:val="Title"/>
        <w:rPr>
          <w:b/>
          <w:sz w:val="96"/>
          <w:szCs w:val="9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54C7E4F0" wp14:editId="13A69F8F">
            <wp:simplePos x="0" y="0"/>
            <wp:positionH relativeFrom="margin">
              <wp:posOffset>4309745</wp:posOffset>
            </wp:positionH>
            <wp:positionV relativeFrom="margin">
              <wp:posOffset>533400</wp:posOffset>
            </wp:positionV>
            <wp:extent cx="947420" cy="1104900"/>
            <wp:effectExtent l="0" t="0" r="5080" b="0"/>
            <wp:wrapSquare wrapText="bothSides"/>
            <wp:docPr id="5" name="irc_mi" descr="Image result for sketch of save our be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ketch of save our be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4" t="18695" r="28242" b="22849"/>
                    <a:stretch/>
                  </pic:blipFill>
                  <pic:spPr bwMode="auto">
                    <a:xfrm>
                      <a:off x="0" y="0"/>
                      <a:ext cx="9474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7A43F8A7" wp14:editId="1CA7185B">
            <wp:simplePos x="0" y="0"/>
            <wp:positionH relativeFrom="margin">
              <wp:align>left</wp:align>
            </wp:positionH>
            <wp:positionV relativeFrom="margin">
              <wp:posOffset>504825</wp:posOffset>
            </wp:positionV>
            <wp:extent cx="1104900" cy="1104900"/>
            <wp:effectExtent l="0" t="0" r="0" b="0"/>
            <wp:wrapSquare wrapText="bothSides"/>
            <wp:docPr id="1" name="irc_mi" descr="Image result for Down High Cres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own High Cre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78DD">
        <w:rPr>
          <w:sz w:val="240"/>
          <w:szCs w:val="240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                                             </w:t>
      </w:r>
      <w:r w:rsidR="00CF3EC2">
        <w:rPr>
          <w:b/>
          <w:sz w:val="96"/>
          <w:szCs w:val="9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Be Fair to Bees and give Youth a Voice.</w:t>
      </w:r>
    </w:p>
    <w:p w:rsidR="00B978DD" w:rsidRPr="00713C6B" w:rsidRDefault="006517A6" w:rsidP="00B978DD">
      <w:pPr>
        <w:widowControl w:val="0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 w:rsidRPr="00713C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DHS Students </w:t>
      </w:r>
      <w:r w:rsidR="00713C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need your help. They </w:t>
      </w:r>
      <w:r w:rsidRPr="00713C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are </w:t>
      </w:r>
      <w:r w:rsidR="00713C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the first group of young people</w:t>
      </w:r>
      <w:r w:rsidR="00326AE2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in The UK that</w:t>
      </w:r>
      <w:r w:rsidR="00713C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have succeeded in getting an E petition uploaded onto the UK Parliament petition website. They want to</w:t>
      </w:r>
      <w:r w:rsidR="00B978DD" w:rsidRPr="00713C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raise awareness of the importance and plight of pollinators in the UK. </w:t>
      </w:r>
      <w:r w:rsidR="000806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As the next generation of environmental caretakers, they feel strongly about the need to safeguard important</w:t>
      </w:r>
      <w:r w:rsidR="00B978DD" w:rsidRPr="00713C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</w:t>
      </w:r>
      <w:proofErr w:type="spellStart"/>
      <w:r w:rsidR="00B978DD" w:rsidRPr="00713C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Agri</w:t>
      </w:r>
      <w:proofErr w:type="spellEnd"/>
      <w:r w:rsidR="00B978DD" w:rsidRPr="00713C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-Incentive</w:t>
      </w:r>
      <w:r w:rsidR="000806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and </w:t>
      </w:r>
      <w:r w:rsidR="002D2545" w:rsidRPr="00713C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conservation</w:t>
      </w:r>
      <w:r w:rsidR="00B978DD" w:rsidRPr="00713C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initiatives which, as their</w:t>
      </w:r>
      <w:r w:rsidR="000806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own</w:t>
      </w:r>
      <w:r w:rsidR="00B978DD" w:rsidRPr="00713C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project work shows, </w:t>
      </w:r>
      <w:r w:rsidR="000806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positively help to </w:t>
      </w:r>
      <w:r w:rsidR="00B978DD" w:rsidRPr="00713C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increase the number of important pollinator species.</w:t>
      </w:r>
    </w:p>
    <w:p w:rsidR="00B978DD" w:rsidRPr="00713C6B" w:rsidRDefault="0008066B" w:rsidP="002D2545">
      <w:pPr>
        <w:widowControl w:val="0"/>
        <w:ind w:firstLine="720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Over the past 5 years, p</w:t>
      </w:r>
      <w:r w:rsidR="00B978DD" w:rsidRPr="00713C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upils </w:t>
      </w: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from DHS </w:t>
      </w:r>
      <w:r w:rsidR="00B978DD" w:rsidRPr="00713C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have carried out</w:t>
      </w: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important</w:t>
      </w:r>
      <w:r w:rsidR="00B978DD" w:rsidRPr="00713C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</w:t>
      </w:r>
      <w:r w:rsidR="00E46DAA" w:rsidRPr="00713C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pr</w:t>
      </w:r>
      <w:r w:rsidR="00E46DAA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oject work </w:t>
      </w:r>
      <w:r w:rsidRPr="00713C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supported</w:t>
      </w:r>
      <w:r w:rsidR="006517A6" w:rsidRPr="00713C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by </w:t>
      </w: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bursaries from </w:t>
      </w:r>
      <w:proofErr w:type="spellStart"/>
      <w:r w:rsidR="00B978DD" w:rsidRPr="00713C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Sentinus</w:t>
      </w:r>
      <w:proofErr w:type="spellEnd"/>
      <w:r w:rsidR="00B978DD" w:rsidRPr="00713C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and the Nuffiel</w:t>
      </w:r>
      <w:r w:rsidR="006517A6" w:rsidRPr="00713C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d Research group and</w:t>
      </w:r>
      <w:r w:rsidR="00B978DD" w:rsidRPr="00713C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mentored by the RSPB.</w:t>
      </w:r>
    </w:p>
    <w:p w:rsidR="00B978DD" w:rsidRPr="00713C6B" w:rsidRDefault="00B978DD" w:rsidP="00B978DD">
      <w:pPr>
        <w:widowControl w:val="0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 w:rsidRPr="00713C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Last year pupils Paul McKenna and Chris McKenna-Ell, presented their findings to the UK RSPB annual members meeting at Nottingham University,</w:t>
      </w:r>
      <w:r w:rsidR="000806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and this</w:t>
      </w:r>
    </w:p>
    <w:p w:rsidR="00B978DD" w:rsidRPr="00713C6B" w:rsidRDefault="0008066B" w:rsidP="00B978DD">
      <w:pPr>
        <w:widowControl w:val="0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s</w:t>
      </w:r>
      <w:r w:rsidR="00B978DD" w:rsidRPr="00713C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ummer, A2 student Annie Magowan, collected clear evidence of the increase in key pollinator species on local farms which employ </w:t>
      </w:r>
      <w:proofErr w:type="spellStart"/>
      <w:r w:rsidR="00B978DD" w:rsidRPr="00713C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Agri</w:t>
      </w:r>
      <w:proofErr w:type="spellEnd"/>
      <w:r w:rsidR="00B978DD" w:rsidRPr="00713C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-Incentive schemes.</w:t>
      </w:r>
    </w:p>
    <w:p w:rsidR="00B978DD" w:rsidRPr="00713C6B" w:rsidRDefault="00B978DD" w:rsidP="00B978DD">
      <w:pPr>
        <w:widowControl w:val="0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 w:rsidRPr="00713C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She also highlighted the benefit of certain pollinator plants during extreme periods of hot weather.</w:t>
      </w:r>
    </w:p>
    <w:p w:rsidR="00326AE2" w:rsidRDefault="0008066B" w:rsidP="00B978DD">
      <w:pPr>
        <w:widowControl w:val="0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Annie’s</w:t>
      </w:r>
      <w:r w:rsidR="00B978DD" w:rsidRPr="00713C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findings and those of the students before</w:t>
      </w:r>
      <w:r w:rsidR="00326AE2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her</w:t>
      </w:r>
      <w:r w:rsidR="00B978DD" w:rsidRPr="00713C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, serve to highlight the </w:t>
      </w:r>
      <w:r w:rsidR="00B978DD" w:rsidRPr="00713C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lastRenderedPageBreak/>
        <w:t xml:space="preserve">need for urgent action re. the safeguarding of such conservation schemes. </w:t>
      </w:r>
      <w:r w:rsidR="00326AE2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The pupils </w:t>
      </w:r>
      <w:r w:rsidR="00B978DD" w:rsidRPr="00713C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fear that environmental issues, that will affect all of us, will be side-stepped.</w:t>
      </w:r>
      <w:r w:rsidR="00326AE2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Due to the absence</w:t>
      </w: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of local government, they </w:t>
      </w:r>
      <w:r w:rsidR="00326AE2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have decided to go directly to</w:t>
      </w: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the UK Parliament pe</w:t>
      </w:r>
      <w:r w:rsidR="00326AE2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tition site</w:t>
      </w:r>
      <w:r w:rsidR="007468C4" w:rsidRPr="00713C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.</w:t>
      </w: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</w:t>
      </w:r>
    </w:p>
    <w:p w:rsidR="00326AE2" w:rsidRDefault="0008066B" w:rsidP="00B978DD">
      <w:pPr>
        <w:widowControl w:val="0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They need at least 10</w:t>
      </w:r>
      <w:r w:rsidR="00E46DAA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,000 </w:t>
      </w:r>
      <w:r w:rsidR="00CF3EC2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signatures;</w:t>
      </w:r>
      <w:r w:rsidR="00E46DAA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BUT 100,000 will assure that their issue i</w:t>
      </w: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s debated in Parliament. </w:t>
      </w:r>
    </w:p>
    <w:p w:rsidR="00326AE2" w:rsidRDefault="0008066B" w:rsidP="00B978DD">
      <w:pPr>
        <w:widowControl w:val="0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They are full of youthful enthusiasm and hope, which is to be commended. So please sign the petition and spread the word.</w:t>
      </w:r>
    </w:p>
    <w:p w:rsidR="00B978DD" w:rsidRPr="00713C6B" w:rsidRDefault="0008066B" w:rsidP="00B978DD">
      <w:pPr>
        <w:widowControl w:val="0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Anyone can sign as long as they are UK citizens </w:t>
      </w:r>
      <w:r w:rsidR="00326AE2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and have a UK postcode.</w:t>
      </w:r>
    </w:p>
    <w:p w:rsidR="007468C4" w:rsidRPr="00713C6B" w:rsidRDefault="007468C4" w:rsidP="00B978DD">
      <w:pPr>
        <w:widowControl w:val="0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 w:rsidRPr="00713C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If you click on the petition you will be sent a confirmation email to verify that you are human!</w:t>
      </w:r>
    </w:p>
    <w:p w:rsidR="006517A6" w:rsidRPr="00713C6B" w:rsidRDefault="006517A6" w:rsidP="00B978DD">
      <w:pPr>
        <w:widowControl w:val="0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 w:rsidRPr="00713C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If you have multiple </w:t>
      </w:r>
      <w:r w:rsidR="00F64B6B" w:rsidRPr="00713C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emails,</w:t>
      </w:r>
      <w:r w:rsidRPr="00713C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please sign multiple times.</w:t>
      </w:r>
    </w:p>
    <w:p w:rsidR="006517A6" w:rsidRPr="00713C6B" w:rsidRDefault="006517A6" w:rsidP="00B978DD">
      <w:pPr>
        <w:widowControl w:val="0"/>
        <w:rPr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 w:rsidRPr="00713C6B">
        <w:rPr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But remember -</w:t>
      </w:r>
      <w:r w:rsidR="00F64B6B" w:rsidRPr="00713C6B">
        <w:rPr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Please Verify your email.</w:t>
      </w:r>
    </w:p>
    <w:p w:rsidR="007468C4" w:rsidRPr="00713C6B" w:rsidRDefault="007468C4" w:rsidP="00B978DD">
      <w:pPr>
        <w:widowControl w:val="0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 w:rsidRPr="00713C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Thank you.</w:t>
      </w:r>
    </w:p>
    <w:p w:rsidR="00713C6B" w:rsidRDefault="00713C6B" w:rsidP="00B978DD">
      <w:pPr>
        <w:widowControl w:val="0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 w:rsidRPr="00713C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Scan QR code to bring up </w:t>
      </w:r>
      <w:proofErr w:type="spellStart"/>
      <w:r w:rsidRPr="00713C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url</w:t>
      </w:r>
      <w:proofErr w:type="spellEnd"/>
      <w:r w:rsidRPr="00713C6B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directly</w:t>
      </w:r>
      <w:r w:rsidR="00326AE2"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or follow the link below.</w:t>
      </w:r>
      <w:r w:rsidRPr="00713C6B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15E0DEF" wp14:editId="2049707A">
            <wp:simplePos x="0" y="0"/>
            <wp:positionH relativeFrom="margin">
              <wp:align>left</wp:align>
            </wp:positionH>
            <wp:positionV relativeFrom="margin">
              <wp:posOffset>2190750</wp:posOffset>
            </wp:positionV>
            <wp:extent cx="1790700" cy="1847850"/>
            <wp:effectExtent l="0" t="0" r="0" b="0"/>
            <wp:wrapSquare wrapText="bothSides"/>
            <wp:docPr id="2" name="Picture 2" descr="cid:image001.jpg@01D4B4A6.912D6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B4A6.912D68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3C6B" w:rsidRDefault="00306EE1" w:rsidP="00B978DD">
      <w:pPr>
        <w:widowControl w:val="0"/>
        <w:rPr>
          <w:rStyle w:val="Hyperlink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hyperlink r:id="rId10" w:history="1">
        <w:r w:rsidR="00713C6B" w:rsidRPr="00713C6B">
          <w:rPr>
            <w:rStyle w:val="Hyperlink"/>
            <w:sz w:val="28"/>
            <w:szCs w:val="28"/>
            <w14:shadow w14:blurRad="38100" w14:dist="19050" w14:dir="2700000" w14:sx="100000" w14:sy="100000" w14:kx="0" w14:ky="0" w14:algn="tl">
              <w14:srgbClr w14:val="000000">
                <w14:alpha w14:val="61000"/>
              </w14:srgbClr>
            </w14:shadow>
            <w14:ligatures w14:val="none"/>
          </w:rPr>
          <w:t>https://petition.parliament.uk/petitions/235644</w:t>
        </w:r>
      </w:hyperlink>
    </w:p>
    <w:p w:rsidR="00CF3EC2" w:rsidRDefault="00CF3EC2" w:rsidP="00B978DD">
      <w:pPr>
        <w:widowControl w:val="0"/>
        <w:rPr>
          <w:rStyle w:val="Hyperlink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</w:p>
    <w:p w:rsidR="00CF3EC2" w:rsidRPr="00CF3EC2" w:rsidRDefault="00CF3EC2" w:rsidP="00B978DD">
      <w:pPr>
        <w:widowControl w:val="0"/>
        <w:rPr>
          <w:color w:val="auto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 w:rsidRPr="00CF3EC2">
        <w:rPr>
          <w:rStyle w:val="Hyperlink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Or</w:t>
      </w:r>
      <w:r>
        <w:rPr>
          <w:rStyle w:val="Hyperlink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,</w:t>
      </w:r>
      <w:r w:rsidRPr="00CF3EC2">
        <w:rPr>
          <w:rStyle w:val="Hyperlink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Google UK parliament petitions and type in Bee Fair </w:t>
      </w:r>
      <w:proofErr w:type="gramStart"/>
      <w:r w:rsidRPr="00CF3EC2">
        <w:rPr>
          <w:rStyle w:val="Hyperlink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To</w:t>
      </w:r>
      <w:proofErr w:type="gramEnd"/>
      <w:r w:rsidRPr="00CF3EC2">
        <w:rPr>
          <w:rStyle w:val="Hyperlink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Bees.</w:t>
      </w:r>
    </w:p>
    <w:p w:rsidR="00CC38A6" w:rsidRDefault="00CC38A6" w:rsidP="00B978DD">
      <w:pPr>
        <w:widowControl w:val="0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</w:p>
    <w:p w:rsidR="00326AE2" w:rsidRDefault="00326AE2" w:rsidP="00B978DD">
      <w:pPr>
        <w:widowControl w:val="0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3C6CCC51" wp14:editId="34E70AA8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857500" cy="1600200"/>
            <wp:effectExtent l="0" t="0" r="12700" b="0"/>
            <wp:wrapSquare wrapText="bothSides"/>
            <wp:docPr id="3" name="Picture 3" descr="Image result for Thank you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ank you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6AE2" w:rsidRPr="00713C6B" w:rsidRDefault="00326AE2" w:rsidP="00B978DD">
      <w:pPr>
        <w:widowControl w:val="0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</w:p>
    <w:p w:rsidR="00CC38A6" w:rsidRPr="00713C6B" w:rsidRDefault="00CC38A6" w:rsidP="00B978DD">
      <w:pPr>
        <w:widowControl w:val="0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</w:p>
    <w:p w:rsidR="00CC38A6" w:rsidRPr="00713C6B" w:rsidRDefault="00CC38A6" w:rsidP="00B978DD">
      <w:pPr>
        <w:widowControl w:val="0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</w:p>
    <w:p w:rsidR="00376AA8" w:rsidRPr="00713C6B" w:rsidRDefault="00306EE1">
      <w:pPr>
        <w:rPr>
          <w:sz w:val="28"/>
          <w:szCs w:val="28"/>
        </w:rPr>
      </w:pPr>
    </w:p>
    <w:sectPr w:rsidR="00376AA8" w:rsidRPr="00713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DD"/>
    <w:rsid w:val="0008066B"/>
    <w:rsid w:val="00272198"/>
    <w:rsid w:val="002D2545"/>
    <w:rsid w:val="00306EE1"/>
    <w:rsid w:val="00326AE2"/>
    <w:rsid w:val="00432D10"/>
    <w:rsid w:val="006517A6"/>
    <w:rsid w:val="00713C6B"/>
    <w:rsid w:val="007468C4"/>
    <w:rsid w:val="008275A2"/>
    <w:rsid w:val="008E554B"/>
    <w:rsid w:val="00AC5277"/>
    <w:rsid w:val="00B6291B"/>
    <w:rsid w:val="00B978DD"/>
    <w:rsid w:val="00BD2BAF"/>
    <w:rsid w:val="00CC38A6"/>
    <w:rsid w:val="00CF3EC2"/>
    <w:rsid w:val="00E46DAA"/>
    <w:rsid w:val="00F6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478F344-44A7-43DC-B82F-E601EDAD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8D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78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78D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B978DD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A6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13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iIucyT4oHgAhVmSxUIHdB2CScQjRx6BAgBEAU&amp;url=https://twitter.com/downhighschool&amp;psig=AOvVaw0x7sbn8ftQf84LUfKONhTc&amp;ust=1548259473430570" TargetMode="External"/><Relationship Id="rId11" Type="http://schemas.openxmlformats.org/officeDocument/2006/relationships/hyperlink" Target="https://www.google.co.uk/imgres?imgurl=https://www.popcornfestival.com/media/2016/01/thank-you.jpg&amp;imgrefurl=https://www.popcornfestival.com/news/thank-you-for-a-great-festival/&amp;docid=cnTROKZbJVchQM&amp;tbnid=kZuqS2COt9HtjM:&amp;vet=10ahUKEwi07LL394jgAhWUShUIHSWxCk4QMwilASgxMDE..i&amp;w=1920&amp;h=1080&amp;hl=en&amp;safe=active&amp;bih=586&amp;biw=890&amp;q=Thank%20you&amp;ved=0ahUKEwi07LL394jgAhWUShUIHSWxCk4QMwilASgxMDE&amp;iact=mrc&amp;uact=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etition.parliament.uk/petitions/235644" TargetMode="External"/><Relationship Id="rId4" Type="http://schemas.openxmlformats.org/officeDocument/2006/relationships/hyperlink" Target="https://www.google.co.uk/url?sa=i&amp;rct=j&amp;q=&amp;esrc=s&amp;source=images&amp;cd=&amp;cad=rja&amp;uact=8&amp;ved=2ahUKEwiNhaOe44HgAhU-TxUIHY4sCDMQjRx6BAgBEAU&amp;url=https://www.pinterest.com/pin/119626933839950434/&amp;psig=AOvVaw1eyMHRTLUC1HqO5dyUj53l&amp;ust=1548259601283276" TargetMode="External"/><Relationship Id="rId9" Type="http://schemas.openxmlformats.org/officeDocument/2006/relationships/image" Target="cid:image001.jpg@01D4B4A6.912D68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98B1ECCE</Template>
  <TotalTime>0</TotalTime>
  <Pages>2</Pages>
  <Words>343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WILSON</dc:creator>
  <cp:keywords/>
  <dc:description/>
  <cp:lastModifiedBy>K DAWSON</cp:lastModifiedBy>
  <cp:revision>2</cp:revision>
  <cp:lastPrinted>2019-01-10T11:14:00Z</cp:lastPrinted>
  <dcterms:created xsi:type="dcterms:W3CDTF">2019-03-01T10:26:00Z</dcterms:created>
  <dcterms:modified xsi:type="dcterms:W3CDTF">2019-03-01T10:26:00Z</dcterms:modified>
</cp:coreProperties>
</file>